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27D" w:rsidRDefault="006E527D" w:rsidP="006E527D">
      <w:pPr>
        <w:keepNext/>
        <w:keepLines/>
        <w:spacing w:before="120" w:line="240" w:lineRule="auto"/>
        <w:ind w:left="5103" w:firstLine="0"/>
        <w:jc w:val="left"/>
        <w:outlineLvl w:val="1"/>
        <w:rPr>
          <w:rFonts w:ascii="Times New Roman" w:eastAsia="Calibri Light" w:hAnsi="Times New Roman" w:cs="Times New Roman"/>
          <w:sz w:val="22"/>
          <w:szCs w:val="22"/>
        </w:rPr>
      </w:pPr>
      <w:r>
        <w:rPr>
          <w:rFonts w:ascii="Times New Roman" w:eastAsia="Calibri Light" w:hAnsi="Times New Roman" w:cs="Times New Roman"/>
          <w:sz w:val="22"/>
          <w:szCs w:val="22"/>
        </w:rPr>
        <w:t>Pirkimo sąlygų 7</w:t>
      </w:r>
      <w:r w:rsidRPr="002E585E">
        <w:rPr>
          <w:rFonts w:ascii="Times New Roman" w:eastAsia="Calibri Light" w:hAnsi="Times New Roman" w:cs="Times New Roman"/>
          <w:sz w:val="22"/>
          <w:szCs w:val="22"/>
        </w:rPr>
        <w:t xml:space="preserve"> priedas „Tiekėjo deklaracija dėl </w:t>
      </w:r>
      <w:r>
        <w:rPr>
          <w:rFonts w:ascii="Times New Roman" w:eastAsia="Calibri Light" w:hAnsi="Times New Roman" w:cs="Times New Roman"/>
          <w:sz w:val="22"/>
          <w:szCs w:val="22"/>
        </w:rPr>
        <w:t>nacionalinio saugumo reikalavimų atitikties</w:t>
      </w:r>
      <w:r w:rsidRPr="002E585E">
        <w:rPr>
          <w:rFonts w:ascii="Times New Roman" w:eastAsia="Calibri Light" w:hAnsi="Times New Roman" w:cs="Times New Roman"/>
          <w:sz w:val="22"/>
          <w:szCs w:val="22"/>
        </w:rPr>
        <w:t>“</w:t>
      </w:r>
    </w:p>
    <w:p w:rsidR="006E527D" w:rsidRPr="002E585E" w:rsidRDefault="006E527D" w:rsidP="006E527D">
      <w:pPr>
        <w:keepNext/>
        <w:keepLines/>
        <w:spacing w:before="120" w:line="240" w:lineRule="auto"/>
        <w:ind w:left="5103" w:firstLine="0"/>
        <w:jc w:val="left"/>
        <w:outlineLvl w:val="1"/>
        <w:rPr>
          <w:rFonts w:ascii="Times New Roman" w:eastAsia="Calibri Light" w:hAnsi="Times New Roman" w:cs="Times New Roman"/>
          <w:sz w:val="22"/>
          <w:szCs w:val="22"/>
        </w:rPr>
      </w:pPr>
    </w:p>
    <w:p w:rsidR="006E527D" w:rsidRPr="000E74AD" w:rsidRDefault="006E527D" w:rsidP="006E527D">
      <w:pPr>
        <w:shd w:val="clear" w:color="auto" w:fill="FFFFFF"/>
        <w:suppressAutoHyphens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0E74AD"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  <w:t>(Nacionalinio saugumo reikalavimų atitikties deklaracijos tipinė forma)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left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:rsidR="006E527D" w:rsidRPr="000E74AD" w:rsidRDefault="006E527D" w:rsidP="006E527D">
      <w:pPr>
        <w:shd w:val="clear" w:color="auto" w:fill="FFFFFF"/>
        <w:suppressAutoHyphens/>
        <w:spacing w:line="240" w:lineRule="auto"/>
        <w:ind w:right="-178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E74AD">
        <w:rPr>
          <w:rFonts w:ascii="Times New Roman" w:eastAsia="Times New Roman" w:hAnsi="Times New Roman" w:cs="Times New Roman"/>
          <w:sz w:val="20"/>
          <w:szCs w:val="20"/>
          <w:lang w:eastAsia="en-US"/>
        </w:rPr>
        <w:t>(</w:t>
      </w:r>
      <w:r w:rsidRPr="000E74AD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tiekėjo pavadinimas</w:t>
      </w:r>
      <w:r w:rsidRPr="000E74AD">
        <w:rPr>
          <w:rFonts w:ascii="Times New Roman" w:eastAsia="Times New Roman" w:hAnsi="Times New Roman" w:cs="Times New Roman"/>
          <w:sz w:val="20"/>
          <w:szCs w:val="20"/>
          <w:lang w:eastAsia="en-US"/>
        </w:rPr>
        <w:t>)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left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:rsidR="006E527D" w:rsidRPr="000E74AD" w:rsidRDefault="006E527D" w:rsidP="006E527D">
      <w:pPr>
        <w:suppressAutoHyphens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(</w:t>
      </w:r>
      <w:r w:rsidRPr="000E74AD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adresatas (perkančiojo subjekto pavadinimas</w:t>
      </w:r>
      <w:r w:rsidRPr="000E74AD">
        <w:rPr>
          <w:rFonts w:ascii="Times New Roman" w:eastAsia="Calibri" w:hAnsi="Times New Roman" w:cs="Times New Roman"/>
          <w:iCs/>
          <w:sz w:val="20"/>
          <w:szCs w:val="20"/>
          <w:lang w:eastAsia="en-US"/>
        </w:rPr>
        <w:t>)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:rsidR="006E527D" w:rsidRPr="000E74AD" w:rsidRDefault="006E527D" w:rsidP="006E527D">
      <w:pPr>
        <w:widowControl w:val="0"/>
        <w:tabs>
          <w:tab w:val="right" w:leader="underscore" w:pos="9071"/>
        </w:tabs>
        <w:suppressAutoHyphens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E74AD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:rsidR="006E527D" w:rsidRPr="000E74AD" w:rsidRDefault="006E527D" w:rsidP="006E527D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>Aš, ___________________________________________________________________ ,</w:t>
      </w:r>
    </w:p>
    <w:p w:rsidR="006E527D" w:rsidRPr="000E74AD" w:rsidRDefault="006E527D" w:rsidP="006E527D">
      <w:pPr>
        <w:spacing w:line="240" w:lineRule="auto"/>
        <w:ind w:left="960" w:firstLine="318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  <w:lang w:eastAsia="en-US"/>
        </w:rPr>
        <w:t>(tiekėjo vadovo ar jo įgalioto asmens pareigų pavadinimas, vardas ir pavardė)</w:t>
      </w:r>
    </w:p>
    <w:p w:rsidR="006E527D" w:rsidRPr="000E74AD" w:rsidRDefault="006E527D" w:rsidP="006E527D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>patvirtinu, kad mano vadovaujamas (-a) (atstovaujamas (-a))____________________________ ,</w:t>
      </w:r>
    </w:p>
    <w:p w:rsidR="006E527D" w:rsidRPr="000E74AD" w:rsidRDefault="006E527D" w:rsidP="006E527D">
      <w:pPr>
        <w:spacing w:line="240" w:lineRule="auto"/>
        <w:ind w:left="5640" w:firstLine="742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  <w:lang w:eastAsia="en-US"/>
        </w:rPr>
        <w:t xml:space="preserve">(tiekėjo pavadinimas)    </w:t>
      </w:r>
    </w:p>
    <w:p w:rsidR="006E527D" w:rsidRPr="000E74AD" w:rsidRDefault="006E527D" w:rsidP="006E527D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 xml:space="preserve">dalyvaujantis (-i)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 xml:space="preserve">UAB „Utenos vandenys“ </w:t>
      </w:r>
      <w:r w:rsidR="004655AB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>vykdomame „</w:t>
      </w:r>
      <w:r w:rsidR="004655AB">
        <w:rPr>
          <w:rFonts w:ascii="Times New Roman" w:eastAsia="Times New Roman" w:hAnsi="Times New Roman" w:cs="Times New Roman"/>
          <w:b/>
          <w:sz w:val="22"/>
          <w:szCs w:val="22"/>
        </w:rPr>
        <w:t>Automatinis stacionarus nuotekų mėginių semtuvas“</w:t>
      </w:r>
      <w:r w:rsidR="004655AB" w:rsidRPr="004655AB">
        <w:rPr>
          <w:rFonts w:ascii="Times New Roman" w:eastAsia="Times New Roman" w:hAnsi="Times New Roman" w:cs="Times New Roman"/>
          <w:sz w:val="22"/>
          <w:szCs w:val="22"/>
        </w:rPr>
        <w:t xml:space="preserve"> pirkime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 xml:space="preserve">, </w:t>
      </w:r>
      <w:r w:rsidRPr="000E74AD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>atitinka toliau nurodomus reikalavimus:</w:t>
      </w:r>
    </w:p>
    <w:p w:rsidR="006E527D" w:rsidRPr="000E74AD" w:rsidRDefault="006E527D" w:rsidP="006E527D">
      <w:pPr>
        <w:spacing w:line="240" w:lineRule="auto"/>
        <w:ind w:firstLine="567"/>
        <w:rPr>
          <w:rFonts w:ascii="Times New Roman" w:eastAsia="Times New Roman" w:hAnsi="Times New Roman" w:cs="Times New Roman"/>
          <w:i/>
          <w:iCs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02"/>
      </w:tblGrid>
      <w:tr w:rsidR="006E527D" w:rsidRPr="000E74AD" w:rsidTr="00612B8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6E527D" w:rsidRPr="000E74AD" w:rsidRDefault="006E527D" w:rsidP="00612B88">
            <w:pPr>
              <w:tabs>
                <w:tab w:val="left" w:pos="9713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>Tiekėjas neturi interesų, galinčių k</w:t>
            </w:r>
            <w:bookmarkStart w:id="0" w:name="_GoBack"/>
            <w:bookmarkEnd w:id="0"/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>elti grėsmę nacionaliniam saugumui – vadovaujantis VPĮ 47 straipsnio 9 dalimi, jis pats,</w:t>
            </w:r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 xml:space="preserve"> jo </w:t>
            </w:r>
            <w:proofErr w:type="spellStart"/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>subtiekėjai</w:t>
            </w:r>
            <w:proofErr w:type="spellEnd"/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 xml:space="preserve"> ar ūkio subjektai, kurių pajėgumais remiamasi ar juos kontroliuojantys asmenys nėra registruoti (jeigu tiekėjas, jo </w:t>
            </w:r>
            <w:proofErr w:type="spellStart"/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>subtiekėjas</w:t>
            </w:r>
            <w:proofErr w:type="spellEnd"/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>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6E527D" w:rsidRPr="000E74AD" w:rsidTr="00612B8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6E527D" w:rsidRPr="000E74AD" w:rsidTr="00612B88">
        <w:trPr>
          <w:trHeight w:val="80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6E527D" w:rsidRPr="000E74AD" w:rsidRDefault="006E527D" w:rsidP="006E527D">
      <w:pPr>
        <w:shd w:val="clear" w:color="auto" w:fill="FFFFFF"/>
        <w:spacing w:line="240" w:lineRule="auto"/>
        <w:ind w:firstLine="0"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6E527D" w:rsidRPr="000E74AD" w:rsidTr="00612B88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6E527D" w:rsidRPr="000E74AD" w:rsidRDefault="006E527D" w:rsidP="004655A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Tiekėjo siūlomos </w:t>
            </w:r>
            <w:r w:rsidR="004655AB">
              <w:rPr>
                <w:rFonts w:ascii="Times New Roman" w:eastAsia="Times New Roman" w:hAnsi="Times New Roman" w:cs="Times New Roman"/>
                <w:sz w:val="22"/>
                <w:szCs w:val="22"/>
              </w:rPr>
              <w:t>prekės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nekelia grėsmės nacionaliniam saugumui </w:t>
            </w:r>
            <w:r w:rsidRPr="000E74A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bdr w:val="none" w:sz="0" w:space="0" w:color="auto" w:frame="1"/>
                <w:lang w:eastAsia="en-US"/>
              </w:rPr>
              <w:t>–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vadovaujantis 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Lietuvos Respublikos pirkimų, atliekamų </w:t>
            </w:r>
            <w:proofErr w:type="spellStart"/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vandentvarkos</w:t>
            </w:r>
            <w:proofErr w:type="spellEnd"/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energetikos, transporto, ar pašto paslaugų srities perkančiųjų subjektų, įstatymo (toliau – 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PĮ) 50 straipsnio 9 dalies 1 punktu, 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prekių gamintojas ar jį kontroliuojantis asmuo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0E74AD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6E527D" w:rsidRPr="000E74AD" w:rsidTr="00612B88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6E527D" w:rsidRPr="000E74AD" w:rsidTr="00612B88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527D" w:rsidRPr="000E74AD" w:rsidRDefault="006E527D" w:rsidP="00612B8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6E527D" w:rsidRPr="000E74AD" w:rsidRDefault="006E527D" w:rsidP="006E527D">
      <w:pPr>
        <w:widowControl w:val="0"/>
        <w:suppressAutoHyphens/>
        <w:spacing w:line="240" w:lineRule="auto"/>
        <w:ind w:firstLine="567"/>
        <w:textAlignment w:val="baseline"/>
        <w:rPr>
          <w:rFonts w:ascii="Times New Roman" w:eastAsia="Times New Roman" w:hAnsi="Times New Roman" w:cs="Times New Roman"/>
          <w:sz w:val="22"/>
          <w:szCs w:val="22"/>
          <w:shd w:val="clear" w:color="auto" w:fill="008000"/>
          <w:lang w:eastAsia="en-US"/>
        </w:rPr>
      </w:pPr>
    </w:p>
    <w:p w:rsidR="006E527D" w:rsidRPr="000E74AD" w:rsidRDefault="006E527D" w:rsidP="006E527D">
      <w:pPr>
        <w:shd w:val="clear" w:color="auto" w:fill="FFFFFF"/>
        <w:spacing w:line="240" w:lineRule="auto"/>
        <w:ind w:firstLine="72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sz w:val="22"/>
          <w:szCs w:val="22"/>
          <w:lang w:eastAsia="en-US"/>
        </w:rPr>
        <w:t>Patvirtinu, kad šie duomenys yra teisingi ir aktualūs pasiūlymo pateikimo dieną.</w:t>
      </w:r>
    </w:p>
    <w:p w:rsidR="006E527D" w:rsidRPr="000E74AD" w:rsidRDefault="006E527D" w:rsidP="006E527D">
      <w:pPr>
        <w:shd w:val="clear" w:color="auto" w:fill="FFFFFF"/>
        <w:spacing w:line="240" w:lineRule="auto"/>
        <w:ind w:firstLine="72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6E527D" w:rsidRPr="000E74AD" w:rsidRDefault="006E527D" w:rsidP="006E527D">
      <w:pPr>
        <w:spacing w:line="240" w:lineRule="auto"/>
        <w:ind w:left="709"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0E74AD">
        <w:rPr>
          <w:rFonts w:ascii="Times New Roman" w:eastAsia="Times New Roman" w:hAnsi="Times New Roman" w:cs="Times New Roman"/>
          <w:sz w:val="22"/>
          <w:szCs w:val="22"/>
          <w:lang w:eastAsia="en-US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:rsidR="006E527D" w:rsidRPr="000E74AD" w:rsidRDefault="006E527D" w:rsidP="006E527D">
      <w:pPr>
        <w:widowControl w:val="0"/>
        <w:suppressAutoHyphens/>
        <w:spacing w:line="240" w:lineRule="auto"/>
        <w:ind w:firstLine="0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00FF00"/>
          <w:lang w:eastAsia="en-US"/>
        </w:rPr>
      </w:pPr>
    </w:p>
    <w:p w:rsidR="006E527D" w:rsidRPr="000E74AD" w:rsidRDefault="006E527D" w:rsidP="006E527D">
      <w:pPr>
        <w:widowControl w:val="0"/>
        <w:suppressAutoHyphens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6E527D" w:rsidRPr="000E74AD" w:rsidRDefault="006E527D" w:rsidP="006E527D">
      <w:pPr>
        <w:widowControl w:val="0"/>
        <w:suppressAutoHyphens/>
        <w:spacing w:line="240" w:lineRule="auto"/>
        <w:ind w:firstLine="0"/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6E527D" w:rsidRPr="000E74AD" w:rsidRDefault="006E527D" w:rsidP="006E527D">
      <w:pPr>
        <w:widowControl w:val="0"/>
        <w:suppressAutoHyphens/>
        <w:spacing w:line="240" w:lineRule="auto"/>
        <w:ind w:firstLine="0"/>
        <w:jc w:val="center"/>
        <w:textAlignment w:val="baseline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E74AD">
        <w:rPr>
          <w:rFonts w:ascii="Times New Roman" w:eastAsia="Calibri" w:hAnsi="Times New Roman" w:cs="Times New Roman"/>
          <w:sz w:val="22"/>
          <w:szCs w:val="22"/>
          <w:lang w:eastAsia="en-US"/>
        </w:rPr>
        <w:t>____________________</w:t>
      </w:r>
      <w:r w:rsidRPr="000E74AD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                            </w:t>
      </w:r>
      <w:r w:rsidRPr="000E74AD">
        <w:rPr>
          <w:rFonts w:ascii="Times New Roman" w:eastAsia="Calibri" w:hAnsi="Times New Roman" w:cs="Times New Roman"/>
          <w:sz w:val="22"/>
          <w:szCs w:val="22"/>
          <w:lang w:eastAsia="en-US"/>
        </w:rPr>
        <w:t>____________________</w:t>
      </w:r>
      <w:r w:rsidRPr="000E74AD">
        <w:rPr>
          <w:rFonts w:ascii="Times New Roman" w:eastAsia="Calibri" w:hAnsi="Times New Roman" w:cs="Times New Roman"/>
          <w:sz w:val="22"/>
          <w:szCs w:val="22"/>
          <w:lang w:eastAsia="en-US"/>
        </w:rPr>
        <w:tab/>
        <w:t xml:space="preserve">                   ___________________</w:t>
      </w:r>
    </w:p>
    <w:p w:rsidR="006E527D" w:rsidRPr="000E74AD" w:rsidRDefault="006E527D" w:rsidP="006E527D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0E74AD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(pareigos)                                                           (parašas)                                                 (vardas ir pavardė)</w:t>
      </w:r>
    </w:p>
    <w:p w:rsidR="006E527D" w:rsidRDefault="006E527D" w:rsidP="006E527D">
      <w:pPr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 w:rsidR="003569F8" w:rsidRDefault="003569F8"/>
    <w:sectPr w:rsidR="003569F8" w:rsidSect="00486A8F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A3D"/>
    <w:rsid w:val="003569F8"/>
    <w:rsid w:val="004655AB"/>
    <w:rsid w:val="00486A8F"/>
    <w:rsid w:val="004D6A3D"/>
    <w:rsid w:val="006E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E527D"/>
    <w:pPr>
      <w:spacing w:line="300" w:lineRule="auto"/>
      <w:ind w:firstLine="697"/>
      <w:jc w:val="both"/>
    </w:pPr>
    <w:rPr>
      <w:rFonts w:asciiTheme="minorHAnsi" w:eastAsiaTheme="minorEastAsia" w:hAnsiTheme="minorHAnsi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E527D"/>
    <w:pPr>
      <w:spacing w:line="300" w:lineRule="auto"/>
      <w:ind w:firstLine="697"/>
      <w:jc w:val="both"/>
    </w:pPr>
    <w:rPr>
      <w:rFonts w:asciiTheme="minorHAnsi" w:eastAsiaTheme="minorEastAsia" w:hAnsiTheme="minorHAnsi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1584</Words>
  <Characters>903</Characters>
  <Application>Microsoft Office Word</Application>
  <DocSecurity>0</DocSecurity>
  <Lines>7</Lines>
  <Paragraphs>4</Paragraphs>
  <ScaleCrop>false</ScaleCrop>
  <Company>'''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SilvijaS</dc:creator>
  <cp:keywords/>
  <dc:description/>
  <cp:lastModifiedBy>'</cp:lastModifiedBy>
  <cp:revision>3</cp:revision>
  <dcterms:created xsi:type="dcterms:W3CDTF">2026-01-12T12:58:00Z</dcterms:created>
  <dcterms:modified xsi:type="dcterms:W3CDTF">2026-01-29T12:38:00Z</dcterms:modified>
</cp:coreProperties>
</file>